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3568" w14:textId="77777777" w:rsidR="005851F7" w:rsidRPr="00FD048D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ОБҐРУНТУВАННЯ</w:t>
      </w:r>
    </w:p>
    <w:p w14:paraId="1F0FC59A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технічних та якісних характеристик предмета закупівлі, його очікуваної</w:t>
      </w:r>
    </w:p>
    <w:p w14:paraId="3B1C7139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D048D">
        <w:rPr>
          <w:rFonts w:ascii="Times New Roman" w:hAnsi="Times New Roman" w:cs="Times New Roman"/>
          <w:b/>
          <w:bCs/>
          <w:sz w:val="26"/>
          <w:szCs w:val="26"/>
        </w:rPr>
        <w:t>вартості та/або розміру бюджетного призначення</w:t>
      </w:r>
    </w:p>
    <w:p w14:paraId="4D306E19" w14:textId="77777777" w:rsidR="00DE75D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>(відповідно до постанови Кабінету Міністрів України від 11 жовтня 2016 р.</w:t>
      </w:r>
    </w:p>
    <w:p w14:paraId="55FC9F7B" w14:textId="77777777" w:rsidR="005851F7" w:rsidRPr="00FD048D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D048D">
        <w:rPr>
          <w:rFonts w:ascii="Times New Roman" w:hAnsi="Times New Roman" w:cs="Times New Roman"/>
          <w:sz w:val="26"/>
          <w:szCs w:val="26"/>
        </w:rPr>
        <w:t xml:space="preserve"> № 710 «</w:t>
      </w:r>
      <w:r w:rsidR="00273069" w:rsidRPr="00FD048D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FD048D">
        <w:rPr>
          <w:rFonts w:ascii="Times New Roman" w:hAnsi="Times New Roman" w:cs="Times New Roman"/>
          <w:sz w:val="26"/>
          <w:szCs w:val="26"/>
        </w:rPr>
        <w:t>ро ефективне використання державних коштів»)</w:t>
      </w:r>
    </w:p>
    <w:p w14:paraId="577F08D3" w14:textId="77777777" w:rsidR="00DE75D7" w:rsidRPr="00FD048D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66B63F2B" w14:textId="77777777" w:rsidTr="005851F7">
        <w:tc>
          <w:tcPr>
            <w:tcW w:w="3025" w:type="dxa"/>
          </w:tcPr>
          <w:p w14:paraId="3F826A0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0929A30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1D5FDDEC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01D157D1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7229F6D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664B02C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12E119E7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78A23B45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02C8C06E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A8AE0E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6CE2C673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E4140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BC233D" w14:paraId="5E4835D4" w14:textId="77777777" w:rsidTr="00CD4ADE">
        <w:tc>
          <w:tcPr>
            <w:tcW w:w="3025" w:type="dxa"/>
            <w:vAlign w:val="center"/>
          </w:tcPr>
          <w:p w14:paraId="60AB5FB9" w14:textId="28634479" w:rsidR="00BC233D" w:rsidRPr="00F302E5" w:rsidRDefault="00BC233D" w:rsidP="00BC233D">
            <w:pPr>
              <w:spacing w:line="0" w:lineRule="atLeast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42ED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B000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Дизельне паливо</w:t>
            </w:r>
            <w:r w:rsidRPr="00BC23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за талонами</w:t>
            </w:r>
            <w:r w:rsidR="00F302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9842DE0" w14:textId="77777777" w:rsidR="00BC233D" w:rsidRPr="00AD04A8" w:rsidRDefault="00BC233D" w:rsidP="00BC233D">
            <w:pPr>
              <w:pStyle w:val="10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0" w:lineRule="atLeast"/>
              <w:ind w:hanging="2"/>
              <w:jc w:val="center"/>
              <w:rPr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ДК 021:2015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C233D">
              <w:rPr>
                <w:rFonts w:ascii="Times New Roman" w:hAnsi="Times New Roman" w:cs="Times New Roman"/>
                <w:bCs/>
                <w:sz w:val="24"/>
                <w:szCs w:val="24"/>
              </w:rPr>
              <w:t>09130000-9 – «Нафта і дистиляти»</w:t>
            </w:r>
          </w:p>
          <w:p w14:paraId="4EE0B2E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Align w:val="center"/>
          </w:tcPr>
          <w:p w14:paraId="672D1C48" w14:textId="73BFAC2B" w:rsidR="00B00010" w:rsidRPr="00B00010" w:rsidRDefault="00B00010" w:rsidP="00B00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38 586,98 грн</w:t>
            </w:r>
          </w:p>
          <w:p w14:paraId="2BAAAA51" w14:textId="4C01576D" w:rsidR="00BC233D" w:rsidRPr="00B00010" w:rsidRDefault="00B229A8" w:rsidP="002515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тридцять вісім тисяч п’ятсот вісімдесят шість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гривень </w:t>
            </w:r>
            <w:r w:rsid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  <w:r w:rsidR="001E4F10"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2FA1EE7F" w14:textId="77777777" w:rsidR="00B00010" w:rsidRPr="00B00010" w:rsidRDefault="00B00010" w:rsidP="00B000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0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38 586,98 грн</w:t>
            </w:r>
          </w:p>
          <w:p w14:paraId="44044A5D" w14:textId="72475739" w:rsidR="00BC233D" w:rsidRPr="00BC233D" w:rsidRDefault="00B00010" w:rsidP="00B000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0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тридцять вісім тисяч п’ятсот вісімдесят шість 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гривень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</w:t>
            </w:r>
            <w:r w:rsidRPr="00B000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копійок), в тому числі ПДВ</w:t>
            </w:r>
          </w:p>
        </w:tc>
        <w:tc>
          <w:tcPr>
            <w:tcW w:w="3026" w:type="dxa"/>
            <w:vAlign w:val="center"/>
          </w:tcPr>
          <w:p w14:paraId="73A5A088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державного регулювання цін і тарифів</w:t>
            </w:r>
          </w:p>
        </w:tc>
        <w:tc>
          <w:tcPr>
            <w:tcW w:w="3026" w:type="dxa"/>
            <w:vAlign w:val="center"/>
          </w:tcPr>
          <w:p w14:paraId="340C7DF0" w14:textId="77777777" w:rsidR="00BC233D" w:rsidRPr="00CD4ADE" w:rsidRDefault="00BC233D" w:rsidP="00BC2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та 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</w:t>
            </w:r>
          </w:p>
        </w:tc>
      </w:tr>
    </w:tbl>
    <w:p w14:paraId="1345F776" w14:textId="77777777" w:rsidR="0022361D" w:rsidRPr="00FD048D" w:rsidRDefault="0022361D" w:rsidP="0022361D">
      <w:pPr>
        <w:spacing w:after="0" w:line="0" w:lineRule="atLeast"/>
        <w:ind w:left="-284" w:firstLine="992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E331D7D" w14:textId="77777777" w:rsidR="0022361D" w:rsidRPr="0022361D" w:rsidRDefault="0022361D" w:rsidP="0022361D">
      <w:pPr>
        <w:spacing w:after="0" w:line="0" w:lineRule="atLeast"/>
        <w:ind w:left="-284"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22361D">
        <w:rPr>
          <w:rFonts w:ascii="Times New Roman" w:hAnsi="Times New Roman"/>
          <w:b/>
          <w:bCs/>
          <w:sz w:val="24"/>
          <w:szCs w:val="24"/>
        </w:rPr>
        <w:t>Уповноважена особа,</w:t>
      </w:r>
    </w:p>
    <w:p w14:paraId="09FF4A63" w14:textId="77777777" w:rsidR="001E4F10" w:rsidRDefault="001E4F10" w:rsidP="0022361D">
      <w:pPr>
        <w:spacing w:after="0" w:line="0" w:lineRule="atLeast"/>
        <w:ind w:left="-284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3C3A">
        <w:rPr>
          <w:rFonts w:ascii="Times New Roman" w:hAnsi="Times New Roman"/>
          <w:sz w:val="24"/>
          <w:szCs w:val="24"/>
        </w:rPr>
        <w:t>ачальник</w:t>
      </w:r>
      <w:r w:rsidR="00E84327">
        <w:rPr>
          <w:rFonts w:ascii="Times New Roman" w:hAnsi="Times New Roman"/>
          <w:sz w:val="24"/>
          <w:szCs w:val="24"/>
        </w:rPr>
        <w:t>а</w:t>
      </w:r>
      <w:r w:rsidR="0022361D" w:rsidRPr="0022361D">
        <w:rPr>
          <w:rFonts w:ascii="Times New Roman" w:hAnsi="Times New Roman"/>
          <w:sz w:val="24"/>
          <w:szCs w:val="24"/>
        </w:rPr>
        <w:t xml:space="preserve"> відділу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2361D" w:rsidRPr="0022361D">
        <w:rPr>
          <w:rFonts w:ascii="Times New Roman" w:hAnsi="Times New Roman"/>
          <w:sz w:val="24"/>
          <w:szCs w:val="24"/>
        </w:rPr>
        <w:t xml:space="preserve"> управління </w:t>
      </w:r>
    </w:p>
    <w:p w14:paraId="21D562C0" w14:textId="77777777" w:rsidR="00DE75D7" w:rsidRPr="0022361D" w:rsidRDefault="001E4F10" w:rsidP="0022361D">
      <w:pPr>
        <w:spacing w:after="0" w:line="0" w:lineRule="atLeast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господарського</w:t>
      </w:r>
      <w:r w:rsidR="0022361D" w:rsidRPr="0022361D">
        <w:rPr>
          <w:rFonts w:ascii="Times New Roman" w:hAnsi="Times New Roman"/>
          <w:sz w:val="24"/>
          <w:szCs w:val="24"/>
        </w:rPr>
        <w:t xml:space="preserve"> забезпечення та </w:t>
      </w:r>
      <w:proofErr w:type="spellStart"/>
      <w:r w:rsidR="0022361D" w:rsidRPr="0022361D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DE75D7" w:rsidRPr="0022361D">
        <w:rPr>
          <w:rFonts w:ascii="Times New Roman" w:hAnsi="Times New Roman" w:cs="Times New Roman"/>
          <w:sz w:val="24"/>
          <w:szCs w:val="24"/>
        </w:rPr>
        <w:t xml:space="preserve"> </w:t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22361D" w:rsidRPr="0022361D">
        <w:rPr>
          <w:rFonts w:ascii="Times New Roman" w:hAnsi="Times New Roman" w:cs="Times New Roman"/>
          <w:sz w:val="24"/>
          <w:szCs w:val="24"/>
        </w:rPr>
        <w:tab/>
      </w:r>
      <w:r w:rsidR="00E14037" w:rsidRPr="002236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E14037" w:rsidRPr="0022361D">
        <w:rPr>
          <w:rFonts w:ascii="Times New Roman" w:hAnsi="Times New Roman" w:cs="Times New Roman"/>
          <w:sz w:val="24"/>
          <w:szCs w:val="24"/>
        </w:rPr>
        <w:t>____</w:t>
      </w:r>
      <w:r w:rsidR="00E140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sz w:val="21"/>
          <w:szCs w:val="21"/>
        </w:rPr>
        <w:t>Юлія ЯЦЕНКО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RPr="0022361D" w14:paraId="544F1778" w14:textId="77777777" w:rsidTr="008C398C">
        <w:trPr>
          <w:trHeight w:val="596"/>
        </w:trPr>
        <w:tc>
          <w:tcPr>
            <w:tcW w:w="8500" w:type="dxa"/>
          </w:tcPr>
          <w:p w14:paraId="123A2EBA" w14:textId="77777777" w:rsidR="0022361D" w:rsidRPr="009F2B7B" w:rsidRDefault="0022361D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F5A47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B0A1153" w14:textId="77777777" w:rsidR="008C398C" w:rsidRPr="008C398C" w:rsidRDefault="008C398C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89E626" w14:textId="4C478AC6" w:rsidR="0081757E" w:rsidRPr="008C398C" w:rsidRDefault="008C398C" w:rsidP="00BD3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C398C">
              <w:rPr>
                <w:rFonts w:ascii="Times New Roman" w:hAnsi="Times New Roman" w:cs="Times New Roman"/>
                <w:sz w:val="28"/>
                <w:szCs w:val="28"/>
              </w:rPr>
              <w:t>03.11.2025</w:t>
            </w:r>
          </w:p>
        </w:tc>
      </w:tr>
      <w:tr w:rsidR="00DE75D7" w:rsidRPr="0022361D" w14:paraId="09C1D4E2" w14:textId="77777777" w:rsidTr="00DE75D7">
        <w:tc>
          <w:tcPr>
            <w:tcW w:w="8500" w:type="dxa"/>
          </w:tcPr>
          <w:p w14:paraId="07213BB5" w14:textId="77777777" w:rsidR="00DE75D7" w:rsidRPr="009F2B7B" w:rsidRDefault="00DE75D7" w:rsidP="00DE7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B7B">
              <w:rPr>
                <w:rFonts w:ascii="Times New Roman" w:hAnsi="Times New Roman" w:cs="Times New Roman"/>
                <w:sz w:val="24"/>
                <w:szCs w:val="24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3DF10582" w14:textId="77777777" w:rsidR="008E444C" w:rsidRPr="008C398C" w:rsidRDefault="008C398C" w:rsidP="00E8432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C398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UA-2025-11-03-013033-a</w:t>
            </w:r>
          </w:p>
          <w:p w14:paraId="7784BEF1" w14:textId="1F41DEF8" w:rsidR="008C398C" w:rsidRPr="008C398C" w:rsidRDefault="008C398C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C398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https://prozorro.gov.ua/tender/UA-2025-11-03-013033-a</w:t>
              </w:r>
            </w:hyperlink>
          </w:p>
          <w:p w14:paraId="20FC4A79" w14:textId="4E9CFC38" w:rsidR="008C398C" w:rsidRPr="008C398C" w:rsidRDefault="008C398C" w:rsidP="00E843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109C2B" w14:textId="77777777" w:rsidR="00DE75D7" w:rsidRPr="00FD048D" w:rsidRDefault="00DE75D7" w:rsidP="00DE75D7">
      <w:pPr>
        <w:rPr>
          <w:rFonts w:ascii="Times New Roman" w:hAnsi="Times New Roman" w:cs="Times New Roman"/>
          <w:sz w:val="16"/>
          <w:szCs w:val="16"/>
        </w:rPr>
      </w:pPr>
    </w:p>
    <w:sectPr w:rsidR="00DE75D7" w:rsidRPr="00FD048D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F7"/>
    <w:rsid w:val="00016A5D"/>
    <w:rsid w:val="00035F9A"/>
    <w:rsid w:val="00074460"/>
    <w:rsid w:val="0008675F"/>
    <w:rsid w:val="001071D5"/>
    <w:rsid w:val="00125A98"/>
    <w:rsid w:val="00184713"/>
    <w:rsid w:val="001B23F3"/>
    <w:rsid w:val="001D44DC"/>
    <w:rsid w:val="001E4F10"/>
    <w:rsid w:val="0022361D"/>
    <w:rsid w:val="00251539"/>
    <w:rsid w:val="00273069"/>
    <w:rsid w:val="002A59CB"/>
    <w:rsid w:val="002E13CF"/>
    <w:rsid w:val="00426922"/>
    <w:rsid w:val="004941F6"/>
    <w:rsid w:val="004A07D9"/>
    <w:rsid w:val="00511B7F"/>
    <w:rsid w:val="005851F7"/>
    <w:rsid w:val="005861EA"/>
    <w:rsid w:val="0058675D"/>
    <w:rsid w:val="006C340D"/>
    <w:rsid w:val="0081757E"/>
    <w:rsid w:val="00842ED9"/>
    <w:rsid w:val="008430C9"/>
    <w:rsid w:val="008C398C"/>
    <w:rsid w:val="008E444C"/>
    <w:rsid w:val="008E5772"/>
    <w:rsid w:val="008F3032"/>
    <w:rsid w:val="008F5587"/>
    <w:rsid w:val="00900D90"/>
    <w:rsid w:val="009C36F7"/>
    <w:rsid w:val="009C7AA1"/>
    <w:rsid w:val="009F2B7B"/>
    <w:rsid w:val="00A43221"/>
    <w:rsid w:val="00A80513"/>
    <w:rsid w:val="00AD04A8"/>
    <w:rsid w:val="00B00010"/>
    <w:rsid w:val="00B229A8"/>
    <w:rsid w:val="00B231F1"/>
    <w:rsid w:val="00BC233D"/>
    <w:rsid w:val="00BC57CA"/>
    <w:rsid w:val="00BD3C3A"/>
    <w:rsid w:val="00BE7B07"/>
    <w:rsid w:val="00C71643"/>
    <w:rsid w:val="00CD4ADE"/>
    <w:rsid w:val="00DE75D7"/>
    <w:rsid w:val="00E14037"/>
    <w:rsid w:val="00E368D0"/>
    <w:rsid w:val="00E84327"/>
    <w:rsid w:val="00E913DC"/>
    <w:rsid w:val="00EA6F0D"/>
    <w:rsid w:val="00EC5796"/>
    <w:rsid w:val="00ED0AE4"/>
    <w:rsid w:val="00EF7FF6"/>
    <w:rsid w:val="00F302E5"/>
    <w:rsid w:val="00F46C60"/>
    <w:rsid w:val="00FB7A1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A89B"/>
  <w15:docId w15:val="{7F4D4E2F-C3B6-4D1C-8C31-9C583E0A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paragraph" w:customStyle="1" w:styleId="10">
    <w:name w:val="Обычный1"/>
    <w:rsid w:val="00AD04A8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ndertuidzvje7">
    <w:name w:val="tender__tuid__zvje7"/>
    <w:basedOn w:val="a0"/>
    <w:rsid w:val="008E4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5-11-03-01303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B5A2-6E14-406C-827A-27AD0A1E9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Олена Олександрівна</dc:creator>
  <cp:keywords/>
  <dc:description/>
  <cp:lastModifiedBy>Yulia Yatsenko</cp:lastModifiedBy>
  <cp:revision>2</cp:revision>
  <cp:lastPrinted>2024-04-16T07:01:00Z</cp:lastPrinted>
  <dcterms:created xsi:type="dcterms:W3CDTF">2025-11-03T14:51:00Z</dcterms:created>
  <dcterms:modified xsi:type="dcterms:W3CDTF">2025-11-03T14:51:00Z</dcterms:modified>
</cp:coreProperties>
</file>