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672" w:type="dxa"/>
        <w:tblLook w:val="04A0" w:firstRow="1" w:lastRow="0" w:firstColumn="1" w:lastColumn="0" w:noHBand="0" w:noVBand="1"/>
      </w:tblPr>
      <w:tblGrid>
        <w:gridCol w:w="4815"/>
        <w:gridCol w:w="2410"/>
        <w:gridCol w:w="2410"/>
        <w:gridCol w:w="3685"/>
        <w:gridCol w:w="2352"/>
      </w:tblGrid>
      <w:tr w:rsidR="005851F7" w:rsidRPr="005851F7" w14:paraId="66B63F2B" w14:textId="77777777" w:rsidTr="00F335EC">
        <w:tc>
          <w:tcPr>
            <w:tcW w:w="481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2410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410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685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2352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F335EC">
        <w:tc>
          <w:tcPr>
            <w:tcW w:w="481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F335EC">
        <w:tc>
          <w:tcPr>
            <w:tcW w:w="4815" w:type="dxa"/>
            <w:vAlign w:val="center"/>
          </w:tcPr>
          <w:p w14:paraId="2F606D4B" w14:textId="3F15537A" w:rsidR="00F335EC" w:rsidRPr="00FF30FA" w:rsidRDefault="00F335EC" w:rsidP="00FF30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F30FA">
              <w:rPr>
                <w:rFonts w:ascii="Times New Roman" w:hAnsi="Times New Roman" w:cs="Times New Roman"/>
                <w:lang w:eastAsia="uk-UA"/>
              </w:rPr>
              <w:t>«</w:t>
            </w:r>
            <w:r w:rsidR="00FF30FA" w:rsidRPr="00FF30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Послуги з технічного обслуговування і поточного ремонту працюючого електроустаткування і внутрішніх </w:t>
            </w:r>
            <w:proofErr w:type="gramStart"/>
            <w:r w:rsidR="00FF30FA" w:rsidRPr="00FF30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електромереж  будівель</w:t>
            </w:r>
            <w:proofErr w:type="gramEnd"/>
            <w:r w:rsidR="00FF30FA" w:rsidRPr="00FF30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/приміщень Запорізького обласного центру зайнятості</w:t>
            </w:r>
            <w:r w:rsidRPr="00FF30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  <w:p w14:paraId="4B6C2723" w14:textId="77777777" w:rsidR="00FF30FA" w:rsidRDefault="00BC233D" w:rsidP="00FF30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FA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 w:rsidR="00FF30FA" w:rsidRPr="00FF30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704541" w14:textId="1EC374FF" w:rsidR="00FF30FA" w:rsidRPr="00FF30FA" w:rsidRDefault="00FF30FA" w:rsidP="00FF30F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0FA">
              <w:rPr>
                <w:rFonts w:ascii="Times New Roman" w:hAnsi="Times New Roman" w:cs="Times New Roman"/>
                <w:sz w:val="24"/>
                <w:szCs w:val="24"/>
              </w:rPr>
              <w:t>50710000-5</w:t>
            </w:r>
          </w:p>
          <w:p w14:paraId="4EE0B2E8" w14:textId="271D7CB2" w:rsidR="00BC233D" w:rsidRPr="00F335EC" w:rsidRDefault="00FF30FA" w:rsidP="00FF30FA">
            <w:pPr>
              <w:pStyle w:val="a8"/>
              <w:jc w:val="center"/>
            </w:pPr>
            <w:r w:rsidRPr="00FF30FA">
              <w:rPr>
                <w:rFonts w:ascii="Times New Roman" w:hAnsi="Times New Roman" w:cs="Times New Roman"/>
                <w:sz w:val="24"/>
                <w:szCs w:val="24"/>
              </w:rPr>
              <w:t>«Послуги з ремонту і технічного обслуговування електричного і механічного устаткування будівель»</w:t>
            </w:r>
          </w:p>
        </w:tc>
        <w:tc>
          <w:tcPr>
            <w:tcW w:w="2410" w:type="dxa"/>
            <w:vAlign w:val="center"/>
          </w:tcPr>
          <w:p w14:paraId="2BAAAA51" w14:textId="07E631E9" w:rsidR="00BC233D" w:rsidRPr="00B00010" w:rsidRDefault="00FF30FA" w:rsidP="00C94A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FF30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84 150,00 грн</w:t>
            </w:r>
            <w:r w:rsidRPr="0039069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(Вісімдесят чотири тисячі сто п’ятдесят гривень 00 копійок), в тому числі ПДВ</w:t>
            </w:r>
          </w:p>
        </w:tc>
        <w:tc>
          <w:tcPr>
            <w:tcW w:w="2410" w:type="dxa"/>
            <w:vAlign w:val="center"/>
          </w:tcPr>
          <w:p w14:paraId="44044A5D" w14:textId="4384615F" w:rsidR="00BC233D" w:rsidRPr="00BC233D" w:rsidRDefault="00FF30FA" w:rsidP="00C94A1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30F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84 150,00 грн</w:t>
            </w:r>
            <w:r w:rsidRPr="0039069D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(Вісімдесят чотири тисячі сто п’ятдесят гривень 00 копійок), в тому числі ПДВ</w:t>
            </w:r>
          </w:p>
        </w:tc>
        <w:tc>
          <w:tcPr>
            <w:tcW w:w="3685" w:type="dxa"/>
            <w:vAlign w:val="center"/>
          </w:tcPr>
          <w:p w14:paraId="73A5A088" w14:textId="36FEA39C" w:rsidR="00BC233D" w:rsidRPr="00CD4ADE" w:rsidRDefault="00AA286F" w:rsidP="00717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    п. </w:t>
            </w:r>
            <w:r w:rsidR="007172B9" w:rsidRPr="00717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2352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18004F98" w14:textId="30305380" w:rsidR="002262D7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r w:rsidR="002262D7">
        <w:rPr>
          <w:rFonts w:ascii="Times New Roman" w:hAnsi="Times New Roman"/>
          <w:sz w:val="24"/>
          <w:szCs w:val="24"/>
        </w:rPr>
        <w:t xml:space="preserve">матеріального забезпечення та </w:t>
      </w:r>
    </w:p>
    <w:p w14:paraId="4315FBA8" w14:textId="77777777" w:rsidR="002262D7" w:rsidRDefault="0022361D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 xml:space="preserve">закупівель управління </w:t>
      </w:r>
      <w:r w:rsidR="001E4F10">
        <w:rPr>
          <w:rFonts w:ascii="Times New Roman" w:hAnsi="Times New Roman"/>
          <w:sz w:val="24"/>
          <w:szCs w:val="24"/>
        </w:rPr>
        <w:t>господарського</w:t>
      </w:r>
      <w:r w:rsidRPr="0022361D">
        <w:rPr>
          <w:rFonts w:ascii="Times New Roman" w:hAnsi="Times New Roman"/>
          <w:sz w:val="24"/>
          <w:szCs w:val="24"/>
        </w:rPr>
        <w:t xml:space="preserve"> забезпечення </w:t>
      </w:r>
    </w:p>
    <w:p w14:paraId="21D562C0" w14:textId="32C7D424" w:rsidR="00DE75D7" w:rsidRPr="0022361D" w:rsidRDefault="0022361D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2361D">
        <w:rPr>
          <w:rFonts w:ascii="Times New Roman" w:hAnsi="Times New Roman"/>
          <w:sz w:val="24"/>
          <w:szCs w:val="24"/>
        </w:rPr>
        <w:t>та закупівель</w:t>
      </w:r>
      <w:r w:rsidR="002262D7">
        <w:rPr>
          <w:rFonts w:ascii="Times New Roman" w:hAnsi="Times New Roman"/>
          <w:sz w:val="24"/>
          <w:szCs w:val="24"/>
        </w:rPr>
        <w:t xml:space="preserve"> ЗОЦЗ </w:t>
      </w:r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Pr="0022361D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2262D7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 w:rsidR="001E4F10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 w:rsidR="001E4F10"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8080"/>
      </w:tblGrid>
      <w:tr w:rsidR="00DE75D7" w:rsidRPr="0022361D" w14:paraId="544F1778" w14:textId="77777777" w:rsidTr="00FF30FA">
        <w:trPr>
          <w:trHeight w:val="596"/>
        </w:trPr>
        <w:tc>
          <w:tcPr>
            <w:tcW w:w="7054" w:type="dxa"/>
          </w:tcPr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408604C6" w14:textId="77777777" w:rsidR="00D5080B" w:rsidRDefault="00D5080B" w:rsidP="00BD3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9E626" w14:textId="293710A3" w:rsidR="00E328F9" w:rsidRPr="00D5080B" w:rsidRDefault="00D5080B" w:rsidP="00BD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080B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</w:tr>
      <w:tr w:rsidR="00DE75D7" w:rsidRPr="0022361D" w14:paraId="09C1D4E2" w14:textId="77777777" w:rsidTr="00FF30FA">
        <w:tc>
          <w:tcPr>
            <w:tcW w:w="7054" w:type="dxa"/>
          </w:tcPr>
          <w:p w14:paraId="07213BB5" w14:textId="37223488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1CDEB42F" w14:textId="77777777" w:rsidR="00E328F9" w:rsidRPr="00D5080B" w:rsidRDefault="00D5080B" w:rsidP="00E8432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5080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UA-2026-04-16-014306-a</w:t>
            </w:r>
          </w:p>
          <w:p w14:paraId="3B1F3B12" w14:textId="73C7CAD8" w:rsidR="00D5080B" w:rsidRPr="00D5080B" w:rsidRDefault="00D5080B" w:rsidP="00E8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508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https://prozorro.gov.ua/uk/tender/UA-2026-04-16-014306-a</w:t>
              </w:r>
            </w:hyperlink>
          </w:p>
          <w:p w14:paraId="20FC4A79" w14:textId="2F53C0FB" w:rsidR="00D5080B" w:rsidRPr="00D5080B" w:rsidRDefault="00D5080B" w:rsidP="00E8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09C2B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67E92"/>
    <w:rsid w:val="00074460"/>
    <w:rsid w:val="0008675F"/>
    <w:rsid w:val="00094E13"/>
    <w:rsid w:val="000B0A9A"/>
    <w:rsid w:val="000B1F6B"/>
    <w:rsid w:val="001071D5"/>
    <w:rsid w:val="00124218"/>
    <w:rsid w:val="00125A98"/>
    <w:rsid w:val="00184713"/>
    <w:rsid w:val="001B23F3"/>
    <w:rsid w:val="001D44DC"/>
    <w:rsid w:val="001E4F10"/>
    <w:rsid w:val="00216F78"/>
    <w:rsid w:val="0022361D"/>
    <w:rsid w:val="002262D7"/>
    <w:rsid w:val="00251539"/>
    <w:rsid w:val="00273069"/>
    <w:rsid w:val="002A59CB"/>
    <w:rsid w:val="002E13CF"/>
    <w:rsid w:val="003651FF"/>
    <w:rsid w:val="00426922"/>
    <w:rsid w:val="004941F6"/>
    <w:rsid w:val="004A07D9"/>
    <w:rsid w:val="00505B4C"/>
    <w:rsid w:val="00511B7F"/>
    <w:rsid w:val="005851F7"/>
    <w:rsid w:val="005861EA"/>
    <w:rsid w:val="0058675D"/>
    <w:rsid w:val="006C340D"/>
    <w:rsid w:val="006E2F84"/>
    <w:rsid w:val="007172B9"/>
    <w:rsid w:val="007F0F53"/>
    <w:rsid w:val="0081757E"/>
    <w:rsid w:val="00842ED9"/>
    <w:rsid w:val="008430C9"/>
    <w:rsid w:val="008C398C"/>
    <w:rsid w:val="008E444C"/>
    <w:rsid w:val="008E5772"/>
    <w:rsid w:val="008F3032"/>
    <w:rsid w:val="008F5587"/>
    <w:rsid w:val="00900D90"/>
    <w:rsid w:val="00906150"/>
    <w:rsid w:val="009C36F7"/>
    <w:rsid w:val="009C7AA1"/>
    <w:rsid w:val="009F2B7B"/>
    <w:rsid w:val="00A43221"/>
    <w:rsid w:val="00A80513"/>
    <w:rsid w:val="00AA286F"/>
    <w:rsid w:val="00AD04A8"/>
    <w:rsid w:val="00B00010"/>
    <w:rsid w:val="00B229A8"/>
    <w:rsid w:val="00B231F1"/>
    <w:rsid w:val="00BC233D"/>
    <w:rsid w:val="00BC57CA"/>
    <w:rsid w:val="00BD3C3A"/>
    <w:rsid w:val="00BE7B07"/>
    <w:rsid w:val="00C71643"/>
    <w:rsid w:val="00C94A18"/>
    <w:rsid w:val="00CD4ADE"/>
    <w:rsid w:val="00D5080B"/>
    <w:rsid w:val="00DE75D7"/>
    <w:rsid w:val="00E14037"/>
    <w:rsid w:val="00E328F9"/>
    <w:rsid w:val="00E368D0"/>
    <w:rsid w:val="00E84327"/>
    <w:rsid w:val="00E913DC"/>
    <w:rsid w:val="00EA1F4F"/>
    <w:rsid w:val="00EA6F0D"/>
    <w:rsid w:val="00EC5796"/>
    <w:rsid w:val="00ED0AE4"/>
    <w:rsid w:val="00EF7FF6"/>
    <w:rsid w:val="00F04108"/>
    <w:rsid w:val="00F302E5"/>
    <w:rsid w:val="00F335EC"/>
    <w:rsid w:val="00F46C60"/>
    <w:rsid w:val="00F903A3"/>
    <w:rsid w:val="00FB7A1E"/>
    <w:rsid w:val="00FD048D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  <w:style w:type="character" w:customStyle="1" w:styleId="2">
    <w:name w:val="Незакрита згадка2"/>
    <w:basedOn w:val="a0"/>
    <w:uiPriority w:val="99"/>
    <w:semiHidden/>
    <w:unhideWhenUsed/>
    <w:rsid w:val="00F04108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6E2F8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4-16-01430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49CF-C53C-4D6A-B6A4-135B7914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1343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9</cp:revision>
  <cp:lastPrinted>2026-03-03T12:42:00Z</cp:lastPrinted>
  <dcterms:created xsi:type="dcterms:W3CDTF">2026-01-29T08:59:00Z</dcterms:created>
  <dcterms:modified xsi:type="dcterms:W3CDTF">2026-04-17T07:56:00Z</dcterms:modified>
</cp:coreProperties>
</file>